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Приложение №</w:t>
            </w:r>
            <w:r w:rsidR="00093C8A">
              <w:rPr>
                <w:sz w:val="20"/>
                <w:szCs w:val="20"/>
              </w:rPr>
              <w:t>2</w:t>
            </w:r>
          </w:p>
          <w:p w:rsidR="009B04C4" w:rsidRDefault="00FF2DC6" w:rsidP="009B04C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9B04C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Шарыповского муниципального  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9B04C4" w:rsidP="003234D7">
            <w:r>
              <w:rPr>
                <w:sz w:val="20"/>
                <w:szCs w:val="20"/>
              </w:rPr>
              <w:t>от __________________</w:t>
            </w:r>
            <w:r w:rsidR="00FF2DC6" w:rsidRPr="008340C9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_______</w:t>
            </w:r>
            <w:r w:rsidR="00FF2DC6" w:rsidRPr="008340C9">
              <w:rPr>
                <w:sz w:val="20"/>
                <w:szCs w:val="20"/>
              </w:rPr>
              <w:t xml:space="preserve">   </w:t>
            </w:r>
          </w:p>
        </w:tc>
      </w:tr>
    </w:tbl>
    <w:p w:rsidR="00FF2DC6" w:rsidRDefault="00FF2DC6" w:rsidP="00FF2DC6"/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9B04C4" w:rsidRDefault="009B04C4" w:rsidP="009B04C4">
      <w:pPr>
        <w:pStyle w:val="a3"/>
        <w:tabs>
          <w:tab w:val="left" w:pos="709"/>
        </w:tabs>
        <w:ind w:left="0"/>
        <w:jc w:val="both"/>
      </w:pPr>
    </w:p>
    <w:p w:rsidR="00FF2DC6" w:rsidRDefault="009B04C4" w:rsidP="009B04C4">
      <w:pPr>
        <w:pStyle w:val="a3"/>
        <w:tabs>
          <w:tab w:val="left" w:pos="709"/>
        </w:tabs>
        <w:ind w:left="0" w:firstLine="709"/>
        <w:jc w:val="both"/>
      </w:pPr>
      <w:r>
        <w:t>1.</w:t>
      </w:r>
      <w:r w:rsidR="00FF2DC6"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FF2DC6" w:rsidP="00FF2DC6">
      <w:pPr>
        <w:tabs>
          <w:tab w:val="left" w:pos="709"/>
        </w:tabs>
        <w:jc w:val="center"/>
      </w:pPr>
      <w:r>
        <w:t>Рп</w:t>
      </w:r>
      <w:r w:rsidRPr="00D54A33">
        <w:t xml:space="preserve"> = (</w:t>
      </w:r>
      <w:r>
        <w:t>УПКСхПЛсерв</w:t>
      </w:r>
      <w:proofErr w:type="gramStart"/>
      <w:r>
        <w:t>)х</w:t>
      </w:r>
      <w:proofErr w:type="gramEnd"/>
      <w:r>
        <w:t>К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Р</w:t>
      </w:r>
      <w:r w:rsidRPr="00047329">
        <w:rPr>
          <w:vertAlign w:val="subscript"/>
        </w:rPr>
        <w:t>п</w:t>
      </w:r>
      <w:r>
        <w:t xml:space="preserve"> – размер платы за публичный сервитут</w:t>
      </w:r>
      <w:r w:rsidR="00154A05">
        <w:t>, рублей в год</w:t>
      </w:r>
      <w:r>
        <w:t>;</w:t>
      </w:r>
    </w:p>
    <w:p w:rsidR="00154A05" w:rsidRDefault="00154A05" w:rsidP="00154A05">
      <w:pPr>
        <w:tabs>
          <w:tab w:val="left" w:pos="709"/>
        </w:tabs>
        <w:jc w:val="both"/>
      </w:pPr>
      <w:r>
        <w:tab/>
      </w:r>
      <w:proofErr w:type="gramStart"/>
      <w:r>
        <w:t>П</w:t>
      </w:r>
      <w:proofErr w:type="gramEnd"/>
      <w:r>
        <w:t xml:space="preserve"> – средний уровень кадастровой стоимости по сегментам объектов недвижимости, рублей;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  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7B76E2">
        <w:rPr>
          <w:rFonts w:eastAsiaTheme="minorHAnsi"/>
          <w:lang w:eastAsia="en-US"/>
        </w:rPr>
        <w:t>удельный показатель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коэффициент платы за публичный сервитут равен</w:t>
      </w:r>
      <w:r w:rsidR="00154A05">
        <w:t>. В отношении земельного участка, находящегося в государственной или муниципальной собственности и не обремененного правами третьих лиц, коэффициент</w:t>
      </w:r>
      <w:r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ПЛ</w:t>
      </w:r>
      <w:r w:rsidRPr="00047329">
        <w:rPr>
          <w:vertAlign w:val="subscript"/>
        </w:rPr>
        <w:t>серв</w:t>
      </w:r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093C8A" w:rsidP="00FF2DC6">
      <w:pPr>
        <w:tabs>
          <w:tab w:val="left" w:pos="709"/>
        </w:tabs>
        <w:jc w:val="center"/>
      </w:pPr>
      <w:r>
        <w:t>Размер платы за публичный сервитут представлен в таблице 1.</w:t>
      </w:r>
    </w:p>
    <w:p w:rsidR="00FF2DC6" w:rsidRPr="00873A6A" w:rsidRDefault="00093C8A" w:rsidP="00FF2DC6">
      <w:pPr>
        <w:tabs>
          <w:tab w:val="left" w:pos="709"/>
        </w:tabs>
        <w:jc w:val="center"/>
      </w:pPr>
      <w:r>
        <w:t xml:space="preserve">Таблица 1. </w:t>
      </w:r>
      <w:r w:rsidR="00FF2DC6">
        <w:t>Размер платы</w:t>
      </w:r>
      <w:r w:rsidR="00FF2DC6" w:rsidRPr="00472B49">
        <w:t xml:space="preserve"> </w:t>
      </w:r>
      <w:r w:rsidR="00FF2DC6">
        <w:t>за публичный сервитут в отношении земель, государственная собственность на которые не разграничена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701"/>
        <w:gridCol w:w="1757"/>
        <w:gridCol w:w="1606"/>
        <w:gridCol w:w="1349"/>
        <w:gridCol w:w="1349"/>
      </w:tblGrid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  <w:r>
              <w:t>Средний уровень кадастровой стоимости по сегментам объектов недвижимости, руб. (П)</w:t>
            </w:r>
          </w:p>
        </w:tc>
        <w:tc>
          <w:tcPr>
            <w:tcW w:w="1757" w:type="dxa"/>
          </w:tcPr>
          <w:p w:rsidR="00154A05" w:rsidRDefault="00154A05" w:rsidP="00154A05">
            <w:pPr>
              <w:jc w:val="center"/>
            </w:pPr>
            <w:r>
              <w:t>Площадь земель, государственная собственность на которые не разграничена, кв.м.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сервитут, руб. (Р</w:t>
            </w:r>
            <w:r w:rsidRPr="00154A05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</w:p>
          <w:p w:rsidR="00154A05" w:rsidRDefault="00FC0559" w:rsidP="003234D7">
            <w:pPr>
              <w:jc w:val="center"/>
            </w:pPr>
            <w:r w:rsidRPr="00FC0559">
              <w:t>24:41:</w:t>
            </w:r>
            <w:r w:rsidR="009B04C4">
              <w:t>0801017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</w:p>
          <w:p w:rsidR="00154A05" w:rsidRDefault="006C54CD" w:rsidP="003234D7">
            <w:pPr>
              <w:jc w:val="center"/>
            </w:pPr>
            <w:r>
              <w:t>62,89</w:t>
            </w:r>
          </w:p>
        </w:tc>
        <w:tc>
          <w:tcPr>
            <w:tcW w:w="1757" w:type="dxa"/>
          </w:tcPr>
          <w:p w:rsidR="00154A05" w:rsidRDefault="00154A05" w:rsidP="003234D7">
            <w:pPr>
              <w:jc w:val="center"/>
            </w:pPr>
          </w:p>
          <w:p w:rsidR="00154A05" w:rsidRDefault="009B04C4" w:rsidP="003234D7">
            <w:pPr>
              <w:jc w:val="center"/>
            </w:pPr>
            <w:r>
              <w:t>2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>
              <w:t>0,1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</w:p>
          <w:p w:rsidR="00154A05" w:rsidRDefault="009B04C4" w:rsidP="003234D7">
            <w:pPr>
              <w:jc w:val="center"/>
            </w:pPr>
            <w:r>
              <w:t>0,13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  <w:rPr>
                <w:highlight w:val="yellow"/>
              </w:rPr>
            </w:pPr>
          </w:p>
          <w:p w:rsidR="00154A05" w:rsidRDefault="009B04C4" w:rsidP="003234D7">
            <w:pPr>
              <w:jc w:val="center"/>
            </w:pPr>
            <w:r>
              <w:t>6,37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093C8A" w:rsidRPr="009F2484" w:rsidRDefault="009B04C4" w:rsidP="009B04C4">
      <w:pPr>
        <w:pStyle w:val="a3"/>
        <w:ind w:left="0" w:firstLine="709"/>
        <w:jc w:val="both"/>
      </w:pPr>
      <w:bookmarkStart w:id="0" w:name="_GoBack"/>
      <w:bookmarkEnd w:id="0"/>
      <w:r>
        <w:t>2.</w:t>
      </w:r>
      <w:r w:rsidR="00093C8A">
        <w:t>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="00093C8A" w:rsidRPr="00A24050">
        <w:t xml:space="preserve"> </w:t>
      </w:r>
      <w:r w:rsidR="00093C8A" w:rsidRPr="009F2484">
        <w:t>путём перечисления на счёт:</w:t>
      </w:r>
      <w:r w:rsidR="00093C8A">
        <w:t xml:space="preserve"> </w:t>
      </w:r>
      <w:r w:rsidR="00093C8A">
        <w:br/>
      </w:r>
      <w:r w:rsidR="00423393">
        <w:t xml:space="preserve">– </w:t>
      </w:r>
      <w:r w:rsidR="00093C8A" w:rsidRPr="009F2484">
        <w:t>Администраци</w:t>
      </w:r>
      <w:r w:rsidR="00093C8A">
        <w:t>и</w:t>
      </w:r>
      <w:r w:rsidR="00093C8A" w:rsidRPr="009F2484">
        <w:t xml:space="preserve"> Шарыповского муниципального округа Красноярского края, </w:t>
      </w:r>
    </w:p>
    <w:p w:rsidR="00093C8A" w:rsidRPr="009F2484" w:rsidRDefault="00093C8A" w:rsidP="00093C8A">
      <w:pPr>
        <w:jc w:val="both"/>
      </w:pPr>
      <w:r w:rsidRPr="009F2484">
        <w:t>Получатель УФК по Красноярскому краю (Администрация Шарыповского муниципального округа л/с 04193D06570)</w:t>
      </w:r>
      <w:r w:rsidR="00423393">
        <w:t>.</w:t>
      </w:r>
      <w:r w:rsidRPr="009F2484">
        <w:t xml:space="preserve"> </w:t>
      </w:r>
    </w:p>
    <w:p w:rsidR="00093C8A" w:rsidRDefault="00093C8A" w:rsidP="00093C8A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 w:rsidR="009B04C4">
        <w:t>11105410</w:t>
      </w:r>
      <w:r>
        <w:t xml:space="preserve">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p w:rsidR="007B28CF" w:rsidRDefault="007B28CF" w:rsidP="00093C8A">
      <w:pPr>
        <w:tabs>
          <w:tab w:val="left" w:pos="709"/>
        </w:tabs>
        <w:jc w:val="both"/>
      </w:pPr>
    </w:p>
    <w:sectPr w:rsidR="007B28CF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7E8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3F85042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047329"/>
    <w:rsid w:val="00093C8A"/>
    <w:rsid w:val="000D0570"/>
    <w:rsid w:val="00154A05"/>
    <w:rsid w:val="00423393"/>
    <w:rsid w:val="00557337"/>
    <w:rsid w:val="006C54CD"/>
    <w:rsid w:val="007B28CF"/>
    <w:rsid w:val="007B76E2"/>
    <w:rsid w:val="007E553E"/>
    <w:rsid w:val="008335B6"/>
    <w:rsid w:val="009B04C4"/>
    <w:rsid w:val="00A36F54"/>
    <w:rsid w:val="00AD5E79"/>
    <w:rsid w:val="00B90419"/>
    <w:rsid w:val="00BD7ADA"/>
    <w:rsid w:val="00C4061B"/>
    <w:rsid w:val="00E41992"/>
    <w:rsid w:val="00FC0559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Pshenizyn</dc:creator>
  <cp:lastModifiedBy>Pshenizyn</cp:lastModifiedBy>
  <cp:revision>2</cp:revision>
  <cp:lastPrinted>2023-11-24T09:51:00Z</cp:lastPrinted>
  <dcterms:created xsi:type="dcterms:W3CDTF">2023-11-30T08:10:00Z</dcterms:created>
  <dcterms:modified xsi:type="dcterms:W3CDTF">2023-11-30T08:10:00Z</dcterms:modified>
</cp:coreProperties>
</file>